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61A43B" w14:textId="77777777" w:rsidR="00AD7D2B" w:rsidRPr="00AD7D2B" w:rsidRDefault="00AD7D2B" w:rsidP="00AD7D2B">
      <w:pPr>
        <w:rPr>
          <w:b/>
          <w:bCs/>
        </w:rPr>
      </w:pPr>
      <w:r w:rsidRPr="00AD7D2B">
        <w:rPr>
          <w:b/>
          <w:bCs/>
        </w:rPr>
        <w:t>Licensed Professional Land Surveyor (PLS)</w:t>
      </w:r>
    </w:p>
    <w:p w14:paraId="47E62C3F" w14:textId="77777777" w:rsidR="00AD7D2B" w:rsidRPr="00AD7D2B" w:rsidRDefault="00AD7D2B" w:rsidP="00AD7D2B">
      <w:r w:rsidRPr="00AD7D2B">
        <w:rPr>
          <w:b/>
          <w:bCs/>
        </w:rPr>
        <w:t>Horsham, PA</w:t>
      </w:r>
      <w:r w:rsidRPr="00AD7D2B">
        <w:br/>
      </w:r>
      <w:r w:rsidRPr="00AD7D2B">
        <w:rPr>
          <w:b/>
          <w:bCs/>
        </w:rPr>
        <w:t>Full-Time</w:t>
      </w:r>
      <w:r w:rsidRPr="00AD7D2B">
        <w:br/>
      </w:r>
      <w:r w:rsidRPr="00AD7D2B">
        <w:rPr>
          <w:b/>
          <w:bCs/>
        </w:rPr>
        <w:t>Competitive Compensation + Excellent Benefits</w:t>
      </w:r>
    </w:p>
    <w:p w14:paraId="643C4B4B" w14:textId="77777777" w:rsidR="00AD7D2B" w:rsidRPr="00AD7D2B" w:rsidRDefault="00AD7D2B" w:rsidP="00AD7D2B">
      <w:r w:rsidRPr="00AD7D2B">
        <w:t xml:space="preserve">An established and growing consulting engineering firm is seeking an experienced </w:t>
      </w:r>
      <w:r w:rsidRPr="00AD7D2B">
        <w:rPr>
          <w:b/>
          <w:bCs/>
        </w:rPr>
        <w:t>Licensed Professional Land Surveyor (PLS)</w:t>
      </w:r>
      <w:r w:rsidRPr="00AD7D2B">
        <w:t xml:space="preserve"> to join its Southeastern Pennsylvania team. This is an excellent opportunity for a licensed survey professional who enjoys managing projects, mentoring field and office staff, and working directly with clients while remaining technically engaged.</w:t>
      </w:r>
    </w:p>
    <w:p w14:paraId="7821775A" w14:textId="77777777" w:rsidR="00AD7D2B" w:rsidRDefault="00AD7D2B" w:rsidP="00AD7D2B">
      <w:r w:rsidRPr="00AD7D2B">
        <w:t>This role offers a diverse mix of boundary, topographic, ALTA/NSPS, utility, roadway, and construction stakeout projects, along with the opportunity to help shape the continued growth of an established survey practice.</w:t>
      </w:r>
    </w:p>
    <w:p w14:paraId="1E28EE7A" w14:textId="304AB601" w:rsidR="005D5F5F" w:rsidRPr="00AD7D2B" w:rsidRDefault="005D5F5F" w:rsidP="00AD7D2B">
      <w:r>
        <w:t xml:space="preserve">Interested parties should email Michael Lazrus, </w:t>
      </w:r>
      <w:hyperlink r:id="rId5" w:history="1">
        <w:r w:rsidRPr="005D5F5F">
          <w:rPr>
            <w:rStyle w:val="Hyperlink"/>
          </w:rPr>
          <w:t>mlazrus@kanepartners.net</w:t>
        </w:r>
      </w:hyperlink>
      <w:r>
        <w:t>.</w:t>
      </w:r>
    </w:p>
    <w:p w14:paraId="36ECA23F" w14:textId="77777777" w:rsidR="00AD7D2B" w:rsidRPr="00AD7D2B" w:rsidRDefault="00AD7D2B" w:rsidP="00AD7D2B">
      <w:pPr>
        <w:rPr>
          <w:b/>
          <w:bCs/>
        </w:rPr>
      </w:pPr>
      <w:r w:rsidRPr="00AD7D2B">
        <w:rPr>
          <w:b/>
          <w:bCs/>
        </w:rPr>
        <w:t>Responsibilities</w:t>
      </w:r>
    </w:p>
    <w:p w14:paraId="2F1909C1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Manage survey projects from initial scope through final delivery.</w:t>
      </w:r>
    </w:p>
    <w:p w14:paraId="6E97F3CC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Oversee the preparation of boundary, topographic, ALTA/NSPS, utility, roadway, and construction stakeout surveys.</w:t>
      </w:r>
    </w:p>
    <w:p w14:paraId="5670CC46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Review survey plans, calculations, title reports, and project deliverables for quality and accuracy.</w:t>
      </w:r>
    </w:p>
    <w:p w14:paraId="40597A50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Utilize AutoCAD Civil 3D to support project production.</w:t>
      </w:r>
    </w:p>
    <w:p w14:paraId="43B62395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Provide technical guidance and mentorship to field crews, technicians, and survey staff.</w:t>
      </w:r>
    </w:p>
    <w:p w14:paraId="3D7FE0C6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Coordinate directly with clients to ensure projects remain on schedule and within budget.</w:t>
      </w:r>
    </w:p>
    <w:p w14:paraId="6DDED701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Identify project challenges and develop practical solutions.</w:t>
      </w:r>
    </w:p>
    <w:p w14:paraId="18EB41B8" w14:textId="77777777" w:rsidR="00AD7D2B" w:rsidRPr="00AD7D2B" w:rsidRDefault="00AD7D2B" w:rsidP="00AD7D2B">
      <w:pPr>
        <w:numPr>
          <w:ilvl w:val="0"/>
          <w:numId w:val="1"/>
        </w:numPr>
      </w:pPr>
      <w:r w:rsidRPr="00AD7D2B">
        <w:t>Maintain a strong commitment to quality, safety, and client service.</w:t>
      </w:r>
    </w:p>
    <w:p w14:paraId="1444E92B" w14:textId="77777777" w:rsidR="00AD7D2B" w:rsidRPr="00AD7D2B" w:rsidRDefault="00AD7D2B" w:rsidP="00AD7D2B">
      <w:pPr>
        <w:rPr>
          <w:b/>
          <w:bCs/>
        </w:rPr>
      </w:pPr>
      <w:r w:rsidRPr="00AD7D2B">
        <w:rPr>
          <w:b/>
          <w:bCs/>
        </w:rPr>
        <w:t>Qualifications</w:t>
      </w:r>
    </w:p>
    <w:p w14:paraId="32B1C860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t>Active Pennsylvania Professional Land Surveyor (PLS) license required.</w:t>
      </w:r>
    </w:p>
    <w:p w14:paraId="6960D5BA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t>New Jersey PLS license is a plus.</w:t>
      </w:r>
    </w:p>
    <w:p w14:paraId="42F42C05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t>Five or more years of survey project management experience.</w:t>
      </w:r>
    </w:p>
    <w:p w14:paraId="2C49816D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lastRenderedPageBreak/>
        <w:t>Proficiency with AutoCAD Civil 3D.</w:t>
      </w:r>
    </w:p>
    <w:p w14:paraId="1AF702A0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t>Experience managing ALTA/NSPS, boundary, topographic, utility, and construction survey projects.</w:t>
      </w:r>
    </w:p>
    <w:p w14:paraId="112C674E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t>Strong communication, leadership, and organizational skills.</w:t>
      </w:r>
    </w:p>
    <w:p w14:paraId="6F83D122" w14:textId="77777777" w:rsidR="00AD7D2B" w:rsidRPr="00AD7D2B" w:rsidRDefault="00AD7D2B" w:rsidP="00AD7D2B">
      <w:pPr>
        <w:numPr>
          <w:ilvl w:val="0"/>
          <w:numId w:val="2"/>
        </w:numPr>
      </w:pPr>
      <w:r w:rsidRPr="00AD7D2B">
        <w:t>Self-motivated with the ability to manage multiple projects in a fast-paced environment.</w:t>
      </w:r>
    </w:p>
    <w:p w14:paraId="2EFAEF3A" w14:textId="77777777" w:rsidR="00AD7D2B" w:rsidRPr="00AD7D2B" w:rsidRDefault="00AD7D2B" w:rsidP="00AD7D2B">
      <w:r w:rsidRPr="00AD7D2B">
        <w:t>If you're looking for an opportunity to lead meaningful projects, mentor a talented team, and play a key role in the continued growth of a respected engineering and surveying practice, we'd welcome a confidential conversation.</w:t>
      </w:r>
    </w:p>
    <w:p w14:paraId="6BB850DF" w14:textId="77777777" w:rsidR="00AD7D2B" w:rsidRPr="00AD7D2B" w:rsidRDefault="00AD7D2B" w:rsidP="00AD7D2B">
      <w:r w:rsidRPr="00AD7D2B">
        <w:rPr>
          <w:b/>
          <w:bCs/>
        </w:rPr>
        <w:t>Permanent U.S. work authorization is required. No sponsorship, H-1B, OPT, CPT, or C2C.</w:t>
      </w:r>
    </w:p>
    <w:p w14:paraId="1F18091E" w14:textId="77777777" w:rsidR="008A275A" w:rsidRDefault="008A275A"/>
    <w:sectPr w:rsidR="008A2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E34C72"/>
    <w:multiLevelType w:val="multilevel"/>
    <w:tmpl w:val="FFD2E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776EB"/>
    <w:multiLevelType w:val="multilevel"/>
    <w:tmpl w:val="ECA8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1274077">
    <w:abstractNumId w:val="0"/>
  </w:num>
  <w:num w:numId="2" w16cid:durableId="156306034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2B"/>
    <w:rsid w:val="0028269F"/>
    <w:rsid w:val="005975DE"/>
    <w:rsid w:val="005D5F5F"/>
    <w:rsid w:val="008A275A"/>
    <w:rsid w:val="00A30DBD"/>
    <w:rsid w:val="00AD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9446"/>
  <w15:chartTrackingRefBased/>
  <w15:docId w15:val="{6FAED9D1-1851-4D93-9E71-42C81C8E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D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D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D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D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D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D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D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D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D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D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D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7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7D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D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D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D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D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D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5F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lazrus@kanepartner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Lazrus</dc:creator>
  <cp:keywords/>
  <dc:description/>
  <cp:lastModifiedBy>Kevynne Dimaano</cp:lastModifiedBy>
  <cp:revision>2</cp:revision>
  <dcterms:created xsi:type="dcterms:W3CDTF">2026-08-06T14:52:00Z</dcterms:created>
  <dcterms:modified xsi:type="dcterms:W3CDTF">2026-08-06T15:39:00Z</dcterms:modified>
</cp:coreProperties>
</file>