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787F" w14:textId="64A11B9C" w:rsidR="001E47C2" w:rsidRPr="00A641FD" w:rsidRDefault="00470461" w:rsidP="00A641FD">
      <w:pPr>
        <w:spacing w:after="0" w:line="264" w:lineRule="auto"/>
        <w:contextualSpacing/>
        <w:jc w:val="center"/>
        <w:rPr>
          <w:b/>
          <w:u w:val="single"/>
        </w:rPr>
      </w:pPr>
      <w:r w:rsidRPr="00A641FD">
        <w:rPr>
          <w:b/>
          <w:u w:val="single"/>
        </w:rPr>
        <w:t>Hunt Engineering Company</w:t>
      </w:r>
    </w:p>
    <w:p w14:paraId="7A959874" w14:textId="77777777" w:rsidR="00195A25" w:rsidRPr="00A641FD" w:rsidRDefault="00195A25" w:rsidP="00A641FD">
      <w:pPr>
        <w:spacing w:after="0" w:line="264" w:lineRule="auto"/>
        <w:contextualSpacing/>
      </w:pPr>
    </w:p>
    <w:p w14:paraId="7CAC928B" w14:textId="468643AB" w:rsidR="00195A25" w:rsidRPr="00A641FD" w:rsidRDefault="00470461" w:rsidP="00A641FD">
      <w:pPr>
        <w:spacing w:after="0" w:line="264" w:lineRule="auto"/>
        <w:contextualSpacing/>
      </w:pPr>
      <w:r w:rsidRPr="00A641FD">
        <w:t>Hunt Engineering Company (HUNT) located in Malvern</w:t>
      </w:r>
      <w:r w:rsidR="0041297D" w:rsidRPr="00A641FD">
        <w:t xml:space="preserve"> Pennsylvania</w:t>
      </w:r>
      <w:r w:rsidRPr="00A641FD">
        <w:t xml:space="preserve"> is </w:t>
      </w:r>
      <w:r w:rsidR="00786024" w:rsidRPr="00A641FD">
        <w:t>looking for</w:t>
      </w:r>
      <w:r w:rsidRPr="00A641FD">
        <w:t xml:space="preserve"> team members for the Survey Services Department.  HUNT</w:t>
      </w:r>
      <w:r w:rsidR="00195A25" w:rsidRPr="00A641FD">
        <w:t>’s Survey Services team provides</w:t>
      </w:r>
      <w:r w:rsidRPr="00A641FD">
        <w:t xml:space="preserve"> services for various clients in Pennsylvania</w:t>
      </w:r>
      <w:r w:rsidR="00BA333D" w:rsidRPr="00A641FD">
        <w:t xml:space="preserve">, </w:t>
      </w:r>
      <w:r w:rsidR="0041297D" w:rsidRPr="00A641FD">
        <w:t>Delaware,</w:t>
      </w:r>
      <w:r w:rsidR="00BA333D" w:rsidRPr="00A641FD">
        <w:t xml:space="preserve"> and Maryland</w:t>
      </w:r>
      <w:r w:rsidR="00195A25" w:rsidRPr="00A641FD">
        <w:t>;</w:t>
      </w:r>
      <w:r w:rsidRPr="00A641FD">
        <w:t xml:space="preserve"> our typical workload includes topographic, utility, airport, transportation, ALTA/NSPS </w:t>
      </w:r>
      <w:r w:rsidR="005461FC" w:rsidRPr="00A641FD">
        <w:t xml:space="preserve">Land Title </w:t>
      </w:r>
      <w:r w:rsidRPr="00A641FD">
        <w:t>and bathymetric surveys.</w:t>
      </w:r>
    </w:p>
    <w:p w14:paraId="357D076A" w14:textId="77777777" w:rsidR="00195A25" w:rsidRPr="00A641FD" w:rsidRDefault="00195A25" w:rsidP="00A641FD">
      <w:pPr>
        <w:spacing w:after="0" w:line="264" w:lineRule="auto"/>
        <w:contextualSpacing/>
      </w:pPr>
    </w:p>
    <w:p w14:paraId="57268887" w14:textId="6B91B4D7" w:rsidR="00DF1530" w:rsidRPr="00A641FD" w:rsidRDefault="00DF1530" w:rsidP="00A641FD">
      <w:pPr>
        <w:spacing w:after="0" w:line="264" w:lineRule="auto"/>
        <w:contextualSpacing/>
        <w:rPr>
          <w:b/>
          <w:u w:val="single"/>
        </w:rPr>
      </w:pPr>
      <w:r w:rsidRPr="00A641FD">
        <w:rPr>
          <w:b/>
          <w:u w:val="single"/>
        </w:rPr>
        <w:t xml:space="preserve">Survey </w:t>
      </w:r>
      <w:r w:rsidR="003C10F3" w:rsidRPr="00A641FD">
        <w:rPr>
          <w:b/>
          <w:u w:val="single"/>
        </w:rPr>
        <w:t>Project Manager</w:t>
      </w:r>
    </w:p>
    <w:p w14:paraId="0401E122" w14:textId="77777777" w:rsidR="00DF1530" w:rsidRPr="00A641FD" w:rsidRDefault="00DF1530" w:rsidP="00A641FD">
      <w:pPr>
        <w:spacing w:after="0" w:line="264" w:lineRule="auto"/>
        <w:contextualSpacing/>
      </w:pPr>
    </w:p>
    <w:p w14:paraId="46B4A2F0" w14:textId="77777777" w:rsidR="00DF1530" w:rsidRPr="00A641FD" w:rsidRDefault="00DF1530" w:rsidP="00A641FD">
      <w:pPr>
        <w:pStyle w:val="paragraph"/>
        <w:spacing w:before="0" w:beforeAutospacing="0" w:after="0" w:afterAutospacing="0" w:line="264" w:lineRule="auto"/>
        <w:ind w:left="36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>The successful candidate’s primary responsibilities will include (but not be limited to) the following:</w:t>
      </w:r>
      <w:r w:rsidRPr="00A641FD">
        <w:rPr>
          <w:rStyle w:val="eop"/>
          <w:rFonts w:ascii="Gill Sans MT" w:hAnsi="Gill Sans MT" w:cs="Calibri"/>
          <w:sz w:val="22"/>
          <w:szCs w:val="22"/>
        </w:rPr>
        <w:t> </w:t>
      </w:r>
    </w:p>
    <w:p w14:paraId="3E08E1F4" w14:textId="77777777" w:rsidR="003C10F3" w:rsidRPr="00A641FD" w:rsidRDefault="003C10F3" w:rsidP="00A641FD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 xml:space="preserve">Assembles deed mosaics </w:t>
      </w:r>
      <w:proofErr w:type="gramStart"/>
      <w:r w:rsidRPr="00A641FD">
        <w:rPr>
          <w:rStyle w:val="normaltextrun"/>
          <w:rFonts w:ascii="Gill Sans MT" w:hAnsi="Gill Sans MT" w:cs="Calibri"/>
          <w:sz w:val="22"/>
          <w:szCs w:val="22"/>
        </w:rPr>
        <w:t>including</w:t>
      </w:r>
      <w:proofErr w:type="gramEnd"/>
      <w:r w:rsidRPr="00A641FD">
        <w:rPr>
          <w:rStyle w:val="normaltextrun"/>
          <w:rFonts w:ascii="Gill Sans MT" w:hAnsi="Gill Sans MT" w:cs="Calibri"/>
          <w:sz w:val="22"/>
          <w:szCs w:val="22"/>
        </w:rPr>
        <w:t xml:space="preserve"> making minor property line adjustments and correcting closure errors. </w:t>
      </w:r>
    </w:p>
    <w:p w14:paraId="75D11EC9" w14:textId="77777777" w:rsidR="003C10F3" w:rsidRPr="00A641FD" w:rsidRDefault="003C10F3" w:rsidP="00A641FD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proofErr w:type="gramStart"/>
      <w:r w:rsidRPr="00A641FD">
        <w:rPr>
          <w:rStyle w:val="normaltextrun"/>
          <w:rFonts w:ascii="Gill Sans MT" w:hAnsi="Gill Sans MT" w:cs="Calibri"/>
          <w:sz w:val="22"/>
          <w:szCs w:val="22"/>
        </w:rPr>
        <w:t>Reviews</w:t>
      </w:r>
      <w:proofErr w:type="gramEnd"/>
      <w:r w:rsidRPr="00A641FD">
        <w:rPr>
          <w:rStyle w:val="normaltextrun"/>
          <w:rFonts w:ascii="Gill Sans MT" w:hAnsi="Gill Sans MT" w:cs="Calibri"/>
          <w:sz w:val="22"/>
          <w:szCs w:val="22"/>
        </w:rPr>
        <w:t xml:space="preserve"> right-of-way plans prepared either </w:t>
      </w:r>
      <w:proofErr w:type="gramStart"/>
      <w:r w:rsidRPr="00A641FD">
        <w:rPr>
          <w:rStyle w:val="normaltextrun"/>
          <w:rFonts w:ascii="Gill Sans MT" w:hAnsi="Gill Sans MT" w:cs="Calibri"/>
          <w:sz w:val="22"/>
          <w:szCs w:val="22"/>
        </w:rPr>
        <w:t>in house</w:t>
      </w:r>
      <w:proofErr w:type="gramEnd"/>
      <w:r w:rsidRPr="00A641FD">
        <w:rPr>
          <w:rStyle w:val="normaltextrun"/>
          <w:rFonts w:ascii="Gill Sans MT" w:hAnsi="Gill Sans MT" w:cs="Calibri"/>
          <w:sz w:val="22"/>
          <w:szCs w:val="22"/>
        </w:rPr>
        <w:t xml:space="preserve"> or by outside clients as required. </w:t>
      </w:r>
    </w:p>
    <w:p w14:paraId="7296FA5B" w14:textId="77777777" w:rsidR="003C10F3" w:rsidRPr="00A641FD" w:rsidRDefault="003C10F3" w:rsidP="00A641FD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 xml:space="preserve">Reviews courthouse research performed by others to assure correctness and completeness. </w:t>
      </w:r>
    </w:p>
    <w:p w14:paraId="250F6048" w14:textId="77777777" w:rsidR="003C10F3" w:rsidRPr="00A641FD" w:rsidRDefault="003C10F3" w:rsidP="00A641FD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proofErr w:type="gramStart"/>
      <w:r w:rsidRPr="00A641FD">
        <w:rPr>
          <w:rStyle w:val="normaltextrun"/>
          <w:rFonts w:ascii="Gill Sans MT" w:hAnsi="Gill Sans MT" w:cs="Calibri"/>
          <w:sz w:val="22"/>
          <w:szCs w:val="22"/>
        </w:rPr>
        <w:t>Reviews</w:t>
      </w:r>
      <w:proofErr w:type="gramEnd"/>
      <w:r w:rsidRPr="00A641FD">
        <w:rPr>
          <w:rStyle w:val="normaltextrun"/>
          <w:rFonts w:ascii="Gill Sans MT" w:hAnsi="Gill Sans MT" w:cs="Calibri"/>
          <w:sz w:val="22"/>
          <w:szCs w:val="22"/>
        </w:rPr>
        <w:t xml:space="preserve"> a wide variety of deliverables prepared by office staff to confirm accuracy and completeness.  </w:t>
      </w:r>
    </w:p>
    <w:p w14:paraId="59ED814C" w14:textId="77777777" w:rsidR="003C10F3" w:rsidRPr="00A641FD" w:rsidRDefault="003C10F3" w:rsidP="00A641FD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 xml:space="preserve">Reviews survey calculations completed by others. </w:t>
      </w:r>
    </w:p>
    <w:p w14:paraId="078623F8" w14:textId="77777777" w:rsidR="003C10F3" w:rsidRPr="00A641FD" w:rsidRDefault="003C10F3" w:rsidP="00A641FD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 xml:space="preserve">Downloads and processes complex GPS data and prepares GPS reports as required to submit to DOT, Turnpike Commission or similar agencies. </w:t>
      </w:r>
    </w:p>
    <w:p w14:paraId="401E8F06" w14:textId="77777777" w:rsidR="003C10F3" w:rsidRPr="00A641FD" w:rsidRDefault="003C10F3" w:rsidP="00A641FD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 xml:space="preserve">Makes boundary line location recommendations in accordance with state laws and statues. </w:t>
      </w:r>
    </w:p>
    <w:p w14:paraId="6F61C047" w14:textId="77777777" w:rsidR="003C10F3" w:rsidRPr="00A641FD" w:rsidRDefault="003C10F3" w:rsidP="00A641FD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 xml:space="preserve">Prepares monthly progress reports. </w:t>
      </w:r>
    </w:p>
    <w:p w14:paraId="18E0ED5C" w14:textId="50ED3170" w:rsidR="003C10F3" w:rsidRPr="00A641FD" w:rsidRDefault="003C10F3" w:rsidP="00A641FD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>Conducts visits to project sites for various reasons.</w:t>
      </w:r>
    </w:p>
    <w:p w14:paraId="1ADBB5D2" w14:textId="368E7047" w:rsidR="00DF1530" w:rsidRPr="00A641FD" w:rsidRDefault="003C10F3" w:rsidP="00A641FD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 w:line="264" w:lineRule="auto"/>
        <w:ind w:left="1080"/>
        <w:contextualSpacing/>
        <w:textAlignment w:val="baseline"/>
        <w:rPr>
          <w:rStyle w:val="eop"/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>Manages minor to complex survey projects</w:t>
      </w:r>
      <w:r w:rsidR="00DF1530" w:rsidRPr="00A641FD">
        <w:rPr>
          <w:rStyle w:val="normaltextrun"/>
          <w:rFonts w:ascii="Gill Sans MT" w:hAnsi="Gill Sans MT" w:cs="Calibri"/>
          <w:sz w:val="22"/>
          <w:szCs w:val="22"/>
        </w:rPr>
        <w:t>.</w:t>
      </w:r>
    </w:p>
    <w:p w14:paraId="7B79EBC6" w14:textId="18F52280" w:rsidR="003C10F3" w:rsidRPr="00A641FD" w:rsidRDefault="003C10F3" w:rsidP="00A641FD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 w:line="264" w:lineRule="auto"/>
        <w:ind w:left="1080"/>
        <w:contextualSpacing/>
        <w:textAlignment w:val="baseline"/>
        <w:rPr>
          <w:rStyle w:val="eop"/>
          <w:rFonts w:ascii="Gill Sans MT" w:hAnsi="Gill Sans MT" w:cs="Calibri"/>
          <w:sz w:val="22"/>
          <w:szCs w:val="22"/>
        </w:rPr>
      </w:pPr>
      <w:r w:rsidRPr="00A641FD">
        <w:rPr>
          <w:rStyle w:val="eop"/>
          <w:rFonts w:ascii="Gill Sans MT" w:hAnsi="Gill Sans MT" w:cs="Calibri"/>
          <w:sz w:val="22"/>
          <w:szCs w:val="22"/>
        </w:rPr>
        <w:t>Supervises both field and office staff as required.</w:t>
      </w:r>
    </w:p>
    <w:p w14:paraId="77DC2079" w14:textId="22DE2A90" w:rsidR="003C10F3" w:rsidRPr="00A641FD" w:rsidRDefault="003C10F3" w:rsidP="00A641FD">
      <w:pPr>
        <w:pStyle w:val="paragraph"/>
        <w:numPr>
          <w:ilvl w:val="0"/>
          <w:numId w:val="3"/>
        </w:numPr>
        <w:tabs>
          <w:tab w:val="clear" w:pos="720"/>
          <w:tab w:val="num" w:pos="1080"/>
        </w:tabs>
        <w:spacing w:before="0" w:beforeAutospacing="0" w:after="0" w:afterAutospacing="0" w:line="264" w:lineRule="auto"/>
        <w:ind w:left="1080"/>
        <w:contextualSpacing/>
        <w:textAlignment w:val="baseline"/>
        <w:rPr>
          <w:rStyle w:val="eop"/>
          <w:rFonts w:ascii="Gill Sans MT" w:hAnsi="Gill Sans MT" w:cs="Calibri"/>
          <w:sz w:val="22"/>
          <w:szCs w:val="22"/>
        </w:rPr>
      </w:pPr>
      <w:r w:rsidRPr="00A641FD">
        <w:rPr>
          <w:rStyle w:val="eop"/>
          <w:rFonts w:ascii="Gill Sans MT" w:hAnsi="Gill Sans MT" w:cs="Calibri"/>
          <w:sz w:val="22"/>
          <w:szCs w:val="22"/>
        </w:rPr>
        <w:t>Coordinates the training of staff assigned to the Survey Manager.</w:t>
      </w:r>
    </w:p>
    <w:p w14:paraId="50E8FC62" w14:textId="77777777" w:rsidR="00DF1530" w:rsidRPr="00A641FD" w:rsidRDefault="00DF1530" w:rsidP="00A641FD">
      <w:pPr>
        <w:pStyle w:val="paragraph"/>
        <w:spacing w:before="0" w:beforeAutospacing="0" w:after="0" w:afterAutospacing="0" w:line="264" w:lineRule="auto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</w:p>
    <w:p w14:paraId="79725072" w14:textId="535BBE44" w:rsidR="003C10F3" w:rsidRPr="00A641FD" w:rsidRDefault="003C10F3" w:rsidP="00A641FD">
      <w:pPr>
        <w:spacing w:after="0" w:line="264" w:lineRule="auto"/>
        <w:ind w:left="360"/>
        <w:contextualSpacing/>
      </w:pPr>
      <w:r w:rsidRPr="00A641FD">
        <w:t xml:space="preserve">This role requires a minimum of one </w:t>
      </w:r>
      <w:r w:rsidR="00F76848" w:rsidRPr="00A641FD">
        <w:t xml:space="preserve">(1) </w:t>
      </w:r>
      <w:r w:rsidRPr="00A641FD">
        <w:t>of the following criteria:</w:t>
      </w:r>
    </w:p>
    <w:p w14:paraId="665073BE" w14:textId="77777777" w:rsidR="003C10F3" w:rsidRPr="00A641FD" w:rsidRDefault="003C10F3" w:rsidP="00A641FD">
      <w:pPr>
        <w:pStyle w:val="paragraph"/>
        <w:numPr>
          <w:ilvl w:val="0"/>
          <w:numId w:val="8"/>
        </w:numPr>
        <w:spacing w:before="0" w:beforeAutospacing="0" w:after="0" w:afterAutospacing="0" w:line="264" w:lineRule="auto"/>
        <w:ind w:left="1080"/>
        <w:contextualSpacing/>
        <w:textAlignment w:val="baseline"/>
        <w:rPr>
          <w:rFonts w:ascii="Gill Sans MT" w:hAnsi="Gill Sans MT" w:cs="Segoe UI"/>
          <w:sz w:val="22"/>
          <w:szCs w:val="22"/>
        </w:rPr>
      </w:pPr>
      <w:r w:rsidRPr="00A641FD">
        <w:rPr>
          <w:rStyle w:val="normaltextrun"/>
          <w:rFonts w:ascii="Gill Sans MT" w:hAnsi="Gill Sans MT" w:cs="Segoe UI"/>
          <w:sz w:val="22"/>
          <w:szCs w:val="22"/>
        </w:rPr>
        <w:t>Show prior experience as a Survey Project Manager, or similar role, with another employer.</w:t>
      </w:r>
      <w:r w:rsidRPr="00A641FD"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37752E65" w14:textId="77777777" w:rsidR="003C10F3" w:rsidRPr="00A641FD" w:rsidRDefault="003C10F3" w:rsidP="00A641FD">
      <w:pPr>
        <w:pStyle w:val="paragraph"/>
        <w:numPr>
          <w:ilvl w:val="0"/>
          <w:numId w:val="8"/>
        </w:numPr>
        <w:spacing w:before="0" w:beforeAutospacing="0" w:after="0" w:afterAutospacing="0" w:line="264" w:lineRule="auto"/>
        <w:ind w:left="1080"/>
        <w:contextualSpacing/>
        <w:textAlignment w:val="baseline"/>
        <w:rPr>
          <w:rFonts w:ascii="Gill Sans MT" w:hAnsi="Gill Sans MT" w:cs="Segoe UI"/>
          <w:sz w:val="22"/>
          <w:szCs w:val="22"/>
        </w:rPr>
      </w:pPr>
      <w:r w:rsidRPr="00A641FD">
        <w:rPr>
          <w:rStyle w:val="normaltextrun"/>
          <w:rFonts w:ascii="Gill Sans MT" w:hAnsi="Gill Sans MT" w:cs="Segoe UI"/>
          <w:sz w:val="22"/>
          <w:szCs w:val="22"/>
        </w:rPr>
        <w:t xml:space="preserve">Hold </w:t>
      </w:r>
      <w:r w:rsidRPr="00A641FD">
        <w:rPr>
          <w:rStyle w:val="contextualspellingandgrammarerror"/>
          <w:rFonts w:ascii="Gill Sans MT" w:hAnsi="Gill Sans MT" w:cs="Segoe UI"/>
          <w:sz w:val="22"/>
          <w:szCs w:val="22"/>
        </w:rPr>
        <w:t>a</w:t>
      </w:r>
      <w:r w:rsidRPr="00A641FD">
        <w:rPr>
          <w:rStyle w:val="normaltextrun"/>
          <w:rFonts w:ascii="Gill Sans MT" w:hAnsi="Gill Sans MT" w:cs="Segoe UI"/>
          <w:sz w:val="22"/>
          <w:szCs w:val="22"/>
        </w:rPr>
        <w:t xml:space="preserve"> bachelor’s degree in surveying or a closely related field from four-year College or technical school.</w:t>
      </w:r>
      <w:r w:rsidRPr="00A641FD"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2581A186" w14:textId="77777777" w:rsidR="003C10F3" w:rsidRPr="00A641FD" w:rsidRDefault="003C10F3" w:rsidP="00A641FD">
      <w:pPr>
        <w:pStyle w:val="paragraph"/>
        <w:numPr>
          <w:ilvl w:val="0"/>
          <w:numId w:val="8"/>
        </w:numPr>
        <w:spacing w:before="0" w:beforeAutospacing="0" w:after="0" w:afterAutospacing="0" w:line="264" w:lineRule="auto"/>
        <w:ind w:left="1080"/>
        <w:contextualSpacing/>
        <w:textAlignment w:val="baseline"/>
        <w:rPr>
          <w:rStyle w:val="normaltextrun"/>
          <w:rFonts w:ascii="Gill Sans MT" w:hAnsi="Gill Sans MT" w:cs="Segoe UI"/>
          <w:sz w:val="22"/>
          <w:szCs w:val="22"/>
        </w:rPr>
      </w:pPr>
      <w:r w:rsidRPr="00A641FD">
        <w:rPr>
          <w:rStyle w:val="normaltextrun"/>
          <w:rFonts w:ascii="Gill Sans MT" w:hAnsi="Gill Sans MT" w:cs="Segoe UI"/>
          <w:sz w:val="22"/>
          <w:szCs w:val="22"/>
        </w:rPr>
        <w:t>Have six (6) to ten (10) years related and progressive experience and/or training, with at least two (2) years being a supervisory role.</w:t>
      </w:r>
    </w:p>
    <w:p w14:paraId="39CF287D" w14:textId="77777777" w:rsidR="003C10F3" w:rsidRPr="00A641FD" w:rsidRDefault="003C10F3" w:rsidP="00A641FD">
      <w:pPr>
        <w:pStyle w:val="paragraph"/>
        <w:spacing w:before="0" w:beforeAutospacing="0" w:after="0" w:afterAutospacing="0" w:line="264" w:lineRule="auto"/>
        <w:ind w:left="36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</w:p>
    <w:p w14:paraId="220C4D8C" w14:textId="0C231AFE" w:rsidR="00DF1530" w:rsidRPr="00A641FD" w:rsidRDefault="00DF1530" w:rsidP="00A641FD">
      <w:pPr>
        <w:pStyle w:val="paragraph"/>
        <w:spacing w:before="0" w:beforeAutospacing="0" w:after="0" w:afterAutospacing="0" w:line="264" w:lineRule="auto"/>
        <w:ind w:left="36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>Other job requirements:</w:t>
      </w:r>
      <w:r w:rsidRPr="00A641FD">
        <w:rPr>
          <w:rStyle w:val="eop"/>
          <w:rFonts w:ascii="Gill Sans MT" w:hAnsi="Gill Sans MT" w:cs="Calibri"/>
          <w:sz w:val="22"/>
          <w:szCs w:val="22"/>
        </w:rPr>
        <w:t> </w:t>
      </w:r>
    </w:p>
    <w:p w14:paraId="4D07AFBA" w14:textId="227D97C4" w:rsidR="00DF1530" w:rsidRPr="00A641FD" w:rsidRDefault="00F76848" w:rsidP="00A641FD">
      <w:pPr>
        <w:pStyle w:val="paragraph"/>
        <w:numPr>
          <w:ilvl w:val="0"/>
          <w:numId w:val="5"/>
        </w:numPr>
        <w:spacing w:before="0" w:beforeAutospacing="0" w:after="0" w:afterAutospacing="0" w:line="264" w:lineRule="auto"/>
        <w:ind w:left="108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>Strong</w:t>
      </w:r>
      <w:r w:rsidR="00DF1530" w:rsidRPr="00A641FD">
        <w:rPr>
          <w:rStyle w:val="normaltextrun"/>
          <w:rFonts w:ascii="Gill Sans MT" w:hAnsi="Gill Sans MT" w:cs="Calibri"/>
          <w:sz w:val="22"/>
          <w:szCs w:val="22"/>
        </w:rPr>
        <w:t xml:space="preserve"> communication and organizational skills.</w:t>
      </w:r>
      <w:r w:rsidR="00DF1530" w:rsidRPr="00A641FD">
        <w:rPr>
          <w:rStyle w:val="eop"/>
          <w:rFonts w:ascii="Gill Sans MT" w:hAnsi="Gill Sans MT" w:cs="Calibri"/>
          <w:sz w:val="22"/>
          <w:szCs w:val="22"/>
        </w:rPr>
        <w:t> </w:t>
      </w:r>
    </w:p>
    <w:p w14:paraId="3D59C127" w14:textId="1D55EF73" w:rsidR="00DF1530" w:rsidRPr="00A641FD" w:rsidRDefault="00DF1530" w:rsidP="00A641FD">
      <w:pPr>
        <w:pStyle w:val="paragraph"/>
        <w:numPr>
          <w:ilvl w:val="0"/>
          <w:numId w:val="6"/>
        </w:numPr>
        <w:spacing w:before="0" w:beforeAutospacing="0" w:after="0" w:afterAutospacing="0" w:line="264" w:lineRule="auto"/>
        <w:ind w:left="108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 xml:space="preserve">Familiarity with </w:t>
      </w:r>
      <w:r w:rsidR="00F76848" w:rsidRPr="00A641FD">
        <w:rPr>
          <w:rStyle w:val="normaltextrun"/>
          <w:rFonts w:ascii="Gill Sans MT" w:hAnsi="Gill Sans MT" w:cs="Calibri"/>
          <w:sz w:val="22"/>
          <w:szCs w:val="22"/>
        </w:rPr>
        <w:t>Civil3D, Trimble Business Center and other commonly used software packages</w:t>
      </w:r>
      <w:r w:rsidRPr="00A641FD">
        <w:rPr>
          <w:rStyle w:val="eop"/>
          <w:rFonts w:ascii="Gill Sans MT" w:hAnsi="Gill Sans MT" w:cs="Calibri"/>
          <w:sz w:val="22"/>
          <w:szCs w:val="22"/>
        </w:rPr>
        <w:t> </w:t>
      </w:r>
    </w:p>
    <w:p w14:paraId="3753C6FE" w14:textId="2C56005E" w:rsidR="00DF1530" w:rsidRPr="00A641FD" w:rsidRDefault="00DF1530" w:rsidP="00A641FD">
      <w:pPr>
        <w:pStyle w:val="paragraph"/>
        <w:numPr>
          <w:ilvl w:val="0"/>
          <w:numId w:val="6"/>
        </w:numPr>
        <w:spacing w:before="0" w:beforeAutospacing="0" w:after="0" w:afterAutospacing="0" w:line="264" w:lineRule="auto"/>
        <w:ind w:left="108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>Must have reliable transportation to office</w:t>
      </w:r>
      <w:r w:rsidR="00BA333D" w:rsidRPr="00A641FD">
        <w:rPr>
          <w:rStyle w:val="eop"/>
          <w:rFonts w:ascii="Gill Sans MT" w:hAnsi="Gill Sans MT" w:cs="Calibri"/>
          <w:sz w:val="22"/>
          <w:szCs w:val="22"/>
        </w:rPr>
        <w:t xml:space="preserve"> when required</w:t>
      </w:r>
    </w:p>
    <w:p w14:paraId="2405BF3D" w14:textId="77777777" w:rsidR="00DF1530" w:rsidRPr="00A641FD" w:rsidRDefault="00DF1530" w:rsidP="00A641FD">
      <w:pPr>
        <w:pStyle w:val="paragraph"/>
        <w:numPr>
          <w:ilvl w:val="0"/>
          <w:numId w:val="6"/>
        </w:numPr>
        <w:spacing w:before="0" w:beforeAutospacing="0" w:after="0" w:afterAutospacing="0" w:line="264" w:lineRule="auto"/>
        <w:ind w:left="108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>Must have a safety mindset</w:t>
      </w:r>
      <w:r w:rsidRPr="00A641FD">
        <w:rPr>
          <w:rStyle w:val="eop"/>
          <w:rFonts w:ascii="Gill Sans MT" w:hAnsi="Gill Sans MT" w:cs="Calibri"/>
          <w:sz w:val="22"/>
          <w:szCs w:val="22"/>
        </w:rPr>
        <w:t> </w:t>
      </w:r>
    </w:p>
    <w:p w14:paraId="0B864D26" w14:textId="77777777" w:rsidR="00DF1530" w:rsidRPr="00A641FD" w:rsidRDefault="00DF1530" w:rsidP="00A641FD">
      <w:pPr>
        <w:pStyle w:val="paragraph"/>
        <w:numPr>
          <w:ilvl w:val="0"/>
          <w:numId w:val="6"/>
        </w:numPr>
        <w:spacing w:before="0" w:beforeAutospacing="0" w:after="0" w:afterAutospacing="0" w:line="264" w:lineRule="auto"/>
        <w:ind w:left="108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>Exhibit a team attitude and work well with others</w:t>
      </w:r>
    </w:p>
    <w:p w14:paraId="0784C358" w14:textId="38851A3F" w:rsidR="00DF1530" w:rsidRPr="00A641FD" w:rsidRDefault="00DF1530" w:rsidP="00A641FD">
      <w:pPr>
        <w:spacing w:after="0" w:line="264" w:lineRule="auto"/>
        <w:contextualSpacing/>
      </w:pPr>
    </w:p>
    <w:p w14:paraId="654CAFC3" w14:textId="017F148D" w:rsidR="00DF1530" w:rsidRPr="00A641FD" w:rsidRDefault="00DF1530" w:rsidP="00A641FD">
      <w:pPr>
        <w:spacing w:after="0" w:line="264" w:lineRule="auto"/>
        <w:ind w:left="360"/>
        <w:contextualSpacing/>
        <w:rPr>
          <w:rStyle w:val="normaltextrun"/>
          <w:rFonts w:cs="Calibri"/>
          <w:color w:val="000000"/>
          <w:shd w:val="clear" w:color="auto" w:fill="FFFFFF"/>
        </w:rPr>
      </w:pPr>
      <w:r w:rsidRPr="00A641FD">
        <w:rPr>
          <w:rStyle w:val="normaltextrun"/>
          <w:rFonts w:cs="Calibri"/>
          <w:color w:val="000000"/>
          <w:shd w:val="clear" w:color="auto" w:fill="FFFFFF"/>
        </w:rPr>
        <w:t xml:space="preserve">The preferred candidate will have </w:t>
      </w:r>
      <w:r w:rsidR="00F76848" w:rsidRPr="00A641FD">
        <w:rPr>
          <w:rStyle w:val="normaltextrun"/>
          <w:rFonts w:cs="Calibri"/>
          <w:color w:val="000000"/>
          <w:shd w:val="clear" w:color="auto" w:fill="FFFFFF"/>
        </w:rPr>
        <w:t>hold a Surveyor in Training certificate or Professional Land Surveyor license in Pennsylvania or another colonial state.</w:t>
      </w:r>
      <w:r w:rsidR="00A575B6">
        <w:rPr>
          <w:rStyle w:val="normaltextrun"/>
          <w:rFonts w:cs="Calibri"/>
          <w:color w:val="000000"/>
          <w:shd w:val="clear" w:color="auto" w:fill="FFFFFF"/>
        </w:rPr>
        <w:t xml:space="preserve">  Licensure as a P.L.S. or certification as an S.I.T. is not required for this role.</w:t>
      </w:r>
    </w:p>
    <w:p w14:paraId="098D997A" w14:textId="77777777" w:rsidR="00DF1530" w:rsidRPr="00A641FD" w:rsidRDefault="00DF1530" w:rsidP="00A641FD">
      <w:pPr>
        <w:spacing w:after="0" w:line="264" w:lineRule="auto"/>
        <w:contextualSpacing/>
      </w:pPr>
    </w:p>
    <w:p w14:paraId="00B10A7C" w14:textId="75F36E32" w:rsidR="00B74006" w:rsidRPr="00A641FD" w:rsidRDefault="00B74006" w:rsidP="00B74006">
      <w:pPr>
        <w:spacing w:after="0" w:line="264" w:lineRule="auto"/>
        <w:contextualSpacing/>
        <w:rPr>
          <w:b/>
          <w:u w:val="single"/>
        </w:rPr>
      </w:pPr>
      <w:r w:rsidRPr="00A641FD">
        <w:rPr>
          <w:b/>
          <w:u w:val="single"/>
        </w:rPr>
        <w:lastRenderedPageBreak/>
        <w:t xml:space="preserve">Survey </w:t>
      </w:r>
      <w:r w:rsidR="00A575B6">
        <w:rPr>
          <w:b/>
          <w:u w:val="single"/>
        </w:rPr>
        <w:t>Crew Chief</w:t>
      </w:r>
    </w:p>
    <w:p w14:paraId="22EBE714" w14:textId="77777777" w:rsidR="00B74006" w:rsidRPr="00A641FD" w:rsidRDefault="00B74006" w:rsidP="00B74006">
      <w:pPr>
        <w:spacing w:after="0" w:line="264" w:lineRule="auto"/>
        <w:contextualSpacing/>
      </w:pPr>
    </w:p>
    <w:p w14:paraId="4F0CAE4D" w14:textId="77777777" w:rsidR="00B74006" w:rsidRDefault="00B74006" w:rsidP="00B74006">
      <w:pPr>
        <w:pStyle w:val="paragraph"/>
        <w:spacing w:before="0" w:beforeAutospacing="0" w:after="0" w:afterAutospacing="0" w:line="264" w:lineRule="auto"/>
        <w:ind w:left="360"/>
        <w:contextualSpacing/>
        <w:textAlignment w:val="baseline"/>
        <w:rPr>
          <w:rStyle w:val="eop"/>
          <w:rFonts w:ascii="Gill Sans MT" w:hAnsi="Gill Sans MT" w:cs="Calibri"/>
          <w:sz w:val="22"/>
          <w:szCs w:val="22"/>
        </w:rPr>
      </w:pPr>
      <w:r w:rsidRPr="00A641FD">
        <w:rPr>
          <w:rStyle w:val="normaltextrun"/>
          <w:rFonts w:ascii="Gill Sans MT" w:hAnsi="Gill Sans MT" w:cs="Calibri"/>
          <w:sz w:val="22"/>
          <w:szCs w:val="22"/>
        </w:rPr>
        <w:t>The successful candidate’s primary responsibilities will include (but not be limited to) the following:</w:t>
      </w:r>
      <w:r w:rsidRPr="00A641FD">
        <w:rPr>
          <w:rStyle w:val="eop"/>
          <w:rFonts w:ascii="Gill Sans MT" w:hAnsi="Gill Sans MT" w:cs="Calibri"/>
          <w:sz w:val="22"/>
          <w:szCs w:val="22"/>
        </w:rPr>
        <w:t> </w:t>
      </w:r>
    </w:p>
    <w:p w14:paraId="40B1ECAA" w14:textId="77777777" w:rsidR="00B74006" w:rsidRDefault="00B74006" w:rsidP="00B74006">
      <w:pPr>
        <w:pStyle w:val="paragraph"/>
        <w:numPr>
          <w:ilvl w:val="0"/>
          <w:numId w:val="3"/>
        </w:numPr>
        <w:tabs>
          <w:tab w:val="clear" w:pos="720"/>
        </w:tabs>
        <w:spacing w:after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r>
        <w:rPr>
          <w:rStyle w:val="normaltextrun"/>
          <w:rFonts w:ascii="Gill Sans MT" w:hAnsi="Gill Sans MT" w:cs="Calibri"/>
          <w:sz w:val="22"/>
          <w:szCs w:val="22"/>
        </w:rPr>
        <w:t>Conducts a variety of field survey activities in a variety of settings.</w:t>
      </w:r>
    </w:p>
    <w:p w14:paraId="2860C56E" w14:textId="79B21A90" w:rsidR="00B74006" w:rsidRPr="00B74006" w:rsidRDefault="00B74006" w:rsidP="00B74006">
      <w:pPr>
        <w:pStyle w:val="paragraph"/>
        <w:numPr>
          <w:ilvl w:val="0"/>
          <w:numId w:val="3"/>
        </w:numPr>
        <w:tabs>
          <w:tab w:val="clear" w:pos="720"/>
        </w:tabs>
        <w:spacing w:after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r w:rsidRPr="00B74006">
        <w:rPr>
          <w:rStyle w:val="normaltextrun"/>
          <w:rFonts w:ascii="Gill Sans MT" w:hAnsi="Gill Sans MT" w:cs="Calibri"/>
          <w:sz w:val="22"/>
          <w:szCs w:val="22"/>
        </w:rPr>
        <w:t>Care for and maintain field equipment and assigned vehicle</w:t>
      </w:r>
    </w:p>
    <w:p w14:paraId="2382DFAF" w14:textId="77777777" w:rsidR="00B74006" w:rsidRPr="00B74006" w:rsidRDefault="00B74006" w:rsidP="00B74006">
      <w:pPr>
        <w:pStyle w:val="paragraph"/>
        <w:numPr>
          <w:ilvl w:val="0"/>
          <w:numId w:val="3"/>
        </w:numPr>
        <w:tabs>
          <w:tab w:val="clear" w:pos="720"/>
        </w:tabs>
        <w:spacing w:after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r w:rsidRPr="00B74006">
        <w:rPr>
          <w:rStyle w:val="normaltextrun"/>
          <w:rFonts w:ascii="Gill Sans MT" w:hAnsi="Gill Sans MT" w:cs="Calibri"/>
          <w:sz w:val="22"/>
          <w:szCs w:val="22"/>
        </w:rPr>
        <w:t xml:space="preserve">Complete daily reports </w:t>
      </w:r>
      <w:proofErr w:type="gramStart"/>
      <w:r w:rsidRPr="00B74006">
        <w:rPr>
          <w:rStyle w:val="normaltextrun"/>
          <w:rFonts w:ascii="Gill Sans MT" w:hAnsi="Gill Sans MT" w:cs="Calibri"/>
          <w:sz w:val="22"/>
          <w:szCs w:val="22"/>
        </w:rPr>
        <w:t>of</w:t>
      </w:r>
      <w:proofErr w:type="gramEnd"/>
      <w:r w:rsidRPr="00B74006">
        <w:rPr>
          <w:rStyle w:val="normaltextrun"/>
          <w:rFonts w:ascii="Gill Sans MT" w:hAnsi="Gill Sans MT" w:cs="Calibri"/>
          <w:sz w:val="22"/>
          <w:szCs w:val="22"/>
        </w:rPr>
        <w:t xml:space="preserve"> field activities, vehicle logs and other required paperwork.</w:t>
      </w:r>
    </w:p>
    <w:p w14:paraId="6ECC046E" w14:textId="77777777" w:rsidR="00B74006" w:rsidRPr="00B74006" w:rsidRDefault="00B74006" w:rsidP="00B74006">
      <w:pPr>
        <w:pStyle w:val="paragraph"/>
        <w:numPr>
          <w:ilvl w:val="0"/>
          <w:numId w:val="3"/>
        </w:numPr>
        <w:tabs>
          <w:tab w:val="clear" w:pos="720"/>
        </w:tabs>
        <w:spacing w:after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r w:rsidRPr="00B74006">
        <w:rPr>
          <w:rStyle w:val="normaltextrun"/>
          <w:rFonts w:ascii="Gill Sans MT" w:hAnsi="Gill Sans MT" w:cs="Calibri"/>
          <w:sz w:val="22"/>
          <w:szCs w:val="22"/>
        </w:rPr>
        <w:t>Lead two (2) and/or three (3) person field crews.</w:t>
      </w:r>
    </w:p>
    <w:p w14:paraId="23D2D138" w14:textId="77777777" w:rsidR="00B74006" w:rsidRPr="00B74006" w:rsidRDefault="00B74006" w:rsidP="00B74006">
      <w:pPr>
        <w:pStyle w:val="paragraph"/>
        <w:numPr>
          <w:ilvl w:val="0"/>
          <w:numId w:val="3"/>
        </w:numPr>
        <w:tabs>
          <w:tab w:val="clear" w:pos="720"/>
        </w:tabs>
        <w:spacing w:after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r w:rsidRPr="00B74006">
        <w:rPr>
          <w:rStyle w:val="normaltextrun"/>
          <w:rFonts w:ascii="Gill Sans MT" w:hAnsi="Gill Sans MT" w:cs="Calibri"/>
          <w:sz w:val="22"/>
          <w:szCs w:val="22"/>
        </w:rPr>
        <w:t>Communicates with clients and the public at large during field surveying activities.</w:t>
      </w:r>
    </w:p>
    <w:p w14:paraId="69B1227D" w14:textId="77777777" w:rsidR="00B74006" w:rsidRPr="00B74006" w:rsidRDefault="00B74006" w:rsidP="00B74006">
      <w:pPr>
        <w:pStyle w:val="paragraph"/>
        <w:numPr>
          <w:ilvl w:val="0"/>
          <w:numId w:val="3"/>
        </w:numPr>
        <w:tabs>
          <w:tab w:val="clear" w:pos="720"/>
        </w:tabs>
        <w:spacing w:after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proofErr w:type="gramStart"/>
      <w:r w:rsidRPr="00B74006">
        <w:rPr>
          <w:rStyle w:val="normaltextrun"/>
          <w:rFonts w:ascii="Gill Sans MT" w:hAnsi="Gill Sans MT" w:cs="Calibri"/>
          <w:sz w:val="22"/>
          <w:szCs w:val="22"/>
        </w:rPr>
        <w:t>Plans</w:t>
      </w:r>
      <w:proofErr w:type="gramEnd"/>
      <w:r w:rsidRPr="00B74006">
        <w:rPr>
          <w:rStyle w:val="normaltextrun"/>
          <w:rFonts w:ascii="Gill Sans MT" w:hAnsi="Gill Sans MT" w:cs="Calibri"/>
          <w:sz w:val="22"/>
          <w:szCs w:val="22"/>
        </w:rPr>
        <w:t xml:space="preserve"> the daily activities of the crew on the job site.</w:t>
      </w:r>
    </w:p>
    <w:p w14:paraId="21525572" w14:textId="4B850ABF" w:rsidR="00B74006" w:rsidRPr="00A641FD" w:rsidRDefault="00B74006" w:rsidP="00B74006">
      <w:pPr>
        <w:pStyle w:val="paragraph"/>
        <w:numPr>
          <w:ilvl w:val="0"/>
          <w:numId w:val="3"/>
        </w:numPr>
        <w:spacing w:before="0" w:beforeAutospacing="0" w:after="0" w:afterAutospacing="0" w:line="264" w:lineRule="auto"/>
        <w:ind w:left="1080"/>
        <w:contextualSpacing/>
        <w:textAlignment w:val="baseline"/>
        <w:rPr>
          <w:rStyle w:val="normaltextrun"/>
          <w:rFonts w:ascii="Gill Sans MT" w:hAnsi="Gill Sans MT" w:cs="Calibri"/>
          <w:sz w:val="22"/>
          <w:szCs w:val="22"/>
        </w:rPr>
      </w:pPr>
      <w:r w:rsidRPr="00B74006">
        <w:rPr>
          <w:rStyle w:val="normaltextrun"/>
          <w:rFonts w:ascii="Gill Sans MT" w:hAnsi="Gill Sans MT" w:cs="Calibri"/>
          <w:sz w:val="22"/>
          <w:szCs w:val="22"/>
        </w:rPr>
        <w:t>Has the knowledge necessary to operate surveying instruments and measuring devices (tape measure, total station, level and/or GPS) needed to complete different types of field survey work assignments.  Provides training and guidance to instrument operators on the same</w:t>
      </w:r>
      <w:r>
        <w:rPr>
          <w:rStyle w:val="normaltextrun"/>
          <w:rFonts w:ascii="Gill Sans MT" w:hAnsi="Gill Sans MT" w:cs="Calibri"/>
          <w:sz w:val="22"/>
          <w:szCs w:val="22"/>
        </w:rPr>
        <w:t>.</w:t>
      </w:r>
      <w:r w:rsidRPr="00A641FD">
        <w:rPr>
          <w:rStyle w:val="normaltextrun"/>
          <w:rFonts w:ascii="Gill Sans MT" w:hAnsi="Gill Sans MT" w:cs="Calibri"/>
          <w:sz w:val="22"/>
          <w:szCs w:val="22"/>
        </w:rPr>
        <w:t xml:space="preserve"> </w:t>
      </w:r>
    </w:p>
    <w:p w14:paraId="5EACD489" w14:textId="77777777" w:rsidR="00B74006" w:rsidRDefault="00B74006" w:rsidP="00B74006">
      <w:pPr>
        <w:pStyle w:val="paragraph"/>
        <w:spacing w:after="0" w:line="264" w:lineRule="auto"/>
        <w:ind w:left="360"/>
        <w:contextualSpacing/>
        <w:textAlignment w:val="baseline"/>
        <w:rPr>
          <w:rFonts w:ascii="Gill Sans MT" w:hAnsi="Gill Sans MT" w:cs="Calibri"/>
          <w:sz w:val="22"/>
          <w:szCs w:val="22"/>
        </w:rPr>
      </w:pPr>
    </w:p>
    <w:p w14:paraId="34B73268" w14:textId="174652CC" w:rsidR="00B74006" w:rsidRPr="00B74006" w:rsidRDefault="00B74006" w:rsidP="00B74006">
      <w:pPr>
        <w:pStyle w:val="paragraph"/>
        <w:spacing w:after="0" w:line="264" w:lineRule="auto"/>
        <w:ind w:left="36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A575B6">
        <w:rPr>
          <w:rFonts w:ascii="Gill Sans MT" w:hAnsi="Gill Sans MT" w:cs="Calibri"/>
          <w:b/>
          <w:bCs/>
          <w:sz w:val="22"/>
          <w:szCs w:val="22"/>
        </w:rPr>
        <w:t xml:space="preserve">Prior land surveying experience as a </w:t>
      </w:r>
      <w:r w:rsidRPr="00A575B6">
        <w:rPr>
          <w:rFonts w:ascii="Gill Sans MT" w:hAnsi="Gill Sans MT" w:cs="Calibri"/>
          <w:b/>
          <w:bCs/>
          <w:sz w:val="22"/>
          <w:szCs w:val="22"/>
        </w:rPr>
        <w:t xml:space="preserve">land </w:t>
      </w:r>
      <w:r w:rsidRPr="00A575B6">
        <w:rPr>
          <w:rFonts w:ascii="Gill Sans MT" w:hAnsi="Gill Sans MT" w:cs="Calibri"/>
          <w:b/>
          <w:bCs/>
          <w:sz w:val="22"/>
          <w:szCs w:val="22"/>
        </w:rPr>
        <w:t>survey crew chief is required for this position</w:t>
      </w:r>
      <w:r w:rsidRPr="00B74006">
        <w:rPr>
          <w:rFonts w:ascii="Gill Sans MT" w:hAnsi="Gill Sans MT" w:cs="Calibri"/>
          <w:sz w:val="22"/>
          <w:szCs w:val="22"/>
        </w:rPr>
        <w:t xml:space="preserve">. </w:t>
      </w:r>
    </w:p>
    <w:p w14:paraId="73158AEE" w14:textId="77777777" w:rsidR="00B74006" w:rsidRPr="00B74006" w:rsidRDefault="00B74006" w:rsidP="00B74006">
      <w:pPr>
        <w:pStyle w:val="paragraph"/>
        <w:spacing w:after="0" w:line="264" w:lineRule="auto"/>
        <w:ind w:left="360"/>
        <w:contextualSpacing/>
        <w:textAlignment w:val="baseline"/>
        <w:rPr>
          <w:rFonts w:ascii="Gill Sans MT" w:hAnsi="Gill Sans MT" w:cs="Calibri"/>
          <w:sz w:val="22"/>
          <w:szCs w:val="22"/>
        </w:rPr>
      </w:pPr>
    </w:p>
    <w:p w14:paraId="1C7FD3C9" w14:textId="7FE3260F" w:rsidR="00B74006" w:rsidRPr="00B74006" w:rsidRDefault="00B74006" w:rsidP="00B74006">
      <w:pPr>
        <w:pStyle w:val="paragraph"/>
        <w:spacing w:after="0" w:line="264" w:lineRule="auto"/>
        <w:ind w:left="36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B74006">
        <w:rPr>
          <w:rFonts w:ascii="Gill Sans MT" w:hAnsi="Gill Sans MT" w:cs="Calibri"/>
          <w:sz w:val="22"/>
          <w:szCs w:val="22"/>
        </w:rPr>
        <w:t>The work environment is 100% outdoors, therefore the position requires individuals willing to work in changing weather conditions (hot/cold and or wet/dry).  Worksite locations vary greatly from urban areas within the Philadelphia region to undeveloped sites throughout the tristate region.</w:t>
      </w:r>
    </w:p>
    <w:p w14:paraId="6EEC7B4A" w14:textId="77777777" w:rsidR="00B74006" w:rsidRPr="00B74006" w:rsidRDefault="00B74006" w:rsidP="00B74006">
      <w:pPr>
        <w:pStyle w:val="paragraph"/>
        <w:spacing w:after="0" w:line="264" w:lineRule="auto"/>
        <w:ind w:left="360"/>
        <w:contextualSpacing/>
        <w:textAlignment w:val="baseline"/>
        <w:rPr>
          <w:rFonts w:ascii="Gill Sans MT" w:hAnsi="Gill Sans MT" w:cs="Calibri"/>
          <w:sz w:val="22"/>
          <w:szCs w:val="22"/>
        </w:rPr>
      </w:pPr>
    </w:p>
    <w:p w14:paraId="0142CBB5" w14:textId="77777777" w:rsidR="00B74006" w:rsidRPr="00B74006" w:rsidRDefault="00B74006" w:rsidP="00B74006">
      <w:pPr>
        <w:pStyle w:val="paragraph"/>
        <w:spacing w:after="0" w:line="264" w:lineRule="auto"/>
        <w:ind w:left="36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B74006">
        <w:rPr>
          <w:rFonts w:ascii="Gill Sans MT" w:hAnsi="Gill Sans MT" w:cs="Calibri"/>
          <w:sz w:val="22"/>
          <w:szCs w:val="22"/>
        </w:rPr>
        <w:t>Other job requirements:</w:t>
      </w:r>
    </w:p>
    <w:p w14:paraId="7A8DA21C" w14:textId="77777777" w:rsidR="00B74006" w:rsidRPr="00B74006" w:rsidRDefault="00B74006" w:rsidP="00A575B6">
      <w:pPr>
        <w:pStyle w:val="paragraph"/>
        <w:spacing w:after="0" w:line="264" w:lineRule="auto"/>
        <w:ind w:left="1080" w:hanging="36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B74006">
        <w:rPr>
          <w:rFonts w:ascii="Gill Sans MT" w:hAnsi="Gill Sans MT" w:cs="Calibri"/>
          <w:sz w:val="22"/>
          <w:szCs w:val="22"/>
        </w:rPr>
        <w:t>•</w:t>
      </w:r>
      <w:r w:rsidRPr="00B74006">
        <w:rPr>
          <w:rFonts w:ascii="Gill Sans MT" w:hAnsi="Gill Sans MT" w:cs="Calibri"/>
          <w:sz w:val="22"/>
          <w:szCs w:val="22"/>
        </w:rPr>
        <w:tab/>
        <w:t>Good communication and organizational skills.</w:t>
      </w:r>
    </w:p>
    <w:p w14:paraId="269117B1" w14:textId="77777777" w:rsidR="00B74006" w:rsidRPr="00B74006" w:rsidRDefault="00B74006" w:rsidP="00A575B6">
      <w:pPr>
        <w:pStyle w:val="paragraph"/>
        <w:spacing w:after="0" w:line="264" w:lineRule="auto"/>
        <w:ind w:left="1080" w:hanging="36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B74006">
        <w:rPr>
          <w:rFonts w:ascii="Gill Sans MT" w:hAnsi="Gill Sans MT" w:cs="Calibri"/>
          <w:sz w:val="22"/>
          <w:szCs w:val="22"/>
        </w:rPr>
        <w:t>•</w:t>
      </w:r>
      <w:r w:rsidRPr="00B74006">
        <w:rPr>
          <w:rFonts w:ascii="Gill Sans MT" w:hAnsi="Gill Sans MT" w:cs="Calibri"/>
          <w:sz w:val="22"/>
          <w:szCs w:val="22"/>
        </w:rPr>
        <w:tab/>
        <w:t>Mathematical and mechanical aptitude a plus.</w:t>
      </w:r>
    </w:p>
    <w:p w14:paraId="2746A88F" w14:textId="77777777" w:rsidR="00B74006" w:rsidRPr="00B74006" w:rsidRDefault="00B74006" w:rsidP="00A575B6">
      <w:pPr>
        <w:pStyle w:val="paragraph"/>
        <w:spacing w:after="0" w:line="264" w:lineRule="auto"/>
        <w:ind w:left="1080" w:hanging="36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B74006">
        <w:rPr>
          <w:rFonts w:ascii="Gill Sans MT" w:hAnsi="Gill Sans MT" w:cs="Calibri"/>
          <w:sz w:val="22"/>
          <w:szCs w:val="22"/>
        </w:rPr>
        <w:t>•</w:t>
      </w:r>
      <w:r w:rsidRPr="00B74006">
        <w:rPr>
          <w:rFonts w:ascii="Gill Sans MT" w:hAnsi="Gill Sans MT" w:cs="Calibri"/>
          <w:sz w:val="22"/>
          <w:szCs w:val="22"/>
        </w:rPr>
        <w:tab/>
        <w:t>Ability to stand and/or walk during entire workday; ability to carry up to 50 pounds of equipment and supplies</w:t>
      </w:r>
    </w:p>
    <w:p w14:paraId="5CBD45D2" w14:textId="16C6D837" w:rsidR="00B74006" w:rsidRPr="00B74006" w:rsidRDefault="00B74006" w:rsidP="00A575B6">
      <w:pPr>
        <w:pStyle w:val="paragraph"/>
        <w:spacing w:after="0" w:line="264" w:lineRule="auto"/>
        <w:ind w:left="1080" w:hanging="36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B74006">
        <w:rPr>
          <w:rFonts w:ascii="Gill Sans MT" w:hAnsi="Gill Sans MT" w:cs="Calibri"/>
          <w:sz w:val="22"/>
          <w:szCs w:val="22"/>
        </w:rPr>
        <w:t>•</w:t>
      </w:r>
      <w:r w:rsidRPr="00B74006">
        <w:rPr>
          <w:rFonts w:ascii="Gill Sans MT" w:hAnsi="Gill Sans MT" w:cs="Calibri"/>
          <w:sz w:val="22"/>
          <w:szCs w:val="22"/>
        </w:rPr>
        <w:tab/>
        <w:t xml:space="preserve">Must have reliable transportation to </w:t>
      </w:r>
      <w:r w:rsidR="00A575B6">
        <w:rPr>
          <w:rFonts w:ascii="Gill Sans MT" w:hAnsi="Gill Sans MT" w:cs="Calibri"/>
          <w:sz w:val="22"/>
          <w:szCs w:val="22"/>
        </w:rPr>
        <w:t>assigned office location</w:t>
      </w:r>
    </w:p>
    <w:p w14:paraId="642C7B41" w14:textId="77777777" w:rsidR="00B74006" w:rsidRPr="00B74006" w:rsidRDefault="00B74006" w:rsidP="00A575B6">
      <w:pPr>
        <w:pStyle w:val="paragraph"/>
        <w:spacing w:after="0" w:line="264" w:lineRule="auto"/>
        <w:ind w:left="1080" w:hanging="36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B74006">
        <w:rPr>
          <w:rFonts w:ascii="Gill Sans MT" w:hAnsi="Gill Sans MT" w:cs="Calibri"/>
          <w:sz w:val="22"/>
          <w:szCs w:val="22"/>
        </w:rPr>
        <w:t>•</w:t>
      </w:r>
      <w:r w:rsidRPr="00B74006">
        <w:rPr>
          <w:rFonts w:ascii="Gill Sans MT" w:hAnsi="Gill Sans MT" w:cs="Calibri"/>
          <w:sz w:val="22"/>
          <w:szCs w:val="22"/>
        </w:rPr>
        <w:tab/>
        <w:t>Must have a safety mindset</w:t>
      </w:r>
    </w:p>
    <w:p w14:paraId="18D793EB" w14:textId="19815105" w:rsidR="00B74006" w:rsidRPr="00A641FD" w:rsidRDefault="00B74006" w:rsidP="00A575B6">
      <w:pPr>
        <w:pStyle w:val="paragraph"/>
        <w:spacing w:before="0" w:beforeAutospacing="0" w:after="0" w:afterAutospacing="0" w:line="264" w:lineRule="auto"/>
        <w:ind w:left="1080" w:hanging="360"/>
        <w:contextualSpacing/>
        <w:textAlignment w:val="baseline"/>
        <w:rPr>
          <w:rFonts w:ascii="Gill Sans MT" w:hAnsi="Gill Sans MT" w:cs="Calibri"/>
          <w:sz w:val="22"/>
          <w:szCs w:val="22"/>
        </w:rPr>
      </w:pPr>
      <w:r w:rsidRPr="00B74006">
        <w:rPr>
          <w:rFonts w:ascii="Gill Sans MT" w:hAnsi="Gill Sans MT" w:cs="Calibri"/>
          <w:sz w:val="22"/>
          <w:szCs w:val="22"/>
        </w:rPr>
        <w:t>•</w:t>
      </w:r>
      <w:r w:rsidRPr="00B74006">
        <w:rPr>
          <w:rFonts w:ascii="Gill Sans MT" w:hAnsi="Gill Sans MT" w:cs="Calibri"/>
          <w:sz w:val="22"/>
          <w:szCs w:val="22"/>
        </w:rPr>
        <w:tab/>
        <w:t>Exhibit a team attitude and work well with others</w:t>
      </w:r>
    </w:p>
    <w:p w14:paraId="746C7AD4" w14:textId="77777777" w:rsidR="00B74006" w:rsidRDefault="00B74006" w:rsidP="00A641FD">
      <w:pPr>
        <w:spacing w:after="0" w:line="264" w:lineRule="auto"/>
        <w:contextualSpacing/>
      </w:pPr>
    </w:p>
    <w:p w14:paraId="68A31B4F" w14:textId="3487A29E" w:rsidR="007E2374" w:rsidRPr="00A641FD" w:rsidRDefault="00144F16" w:rsidP="00A641FD">
      <w:pPr>
        <w:spacing w:after="0" w:line="264" w:lineRule="auto"/>
        <w:contextualSpacing/>
      </w:pPr>
      <w:r w:rsidRPr="00A641FD">
        <w:t>HUNT</w:t>
      </w:r>
      <w:r w:rsidR="007E2374" w:rsidRPr="00A641FD">
        <w:t xml:space="preserve"> </w:t>
      </w:r>
      <w:proofErr w:type="gramStart"/>
      <w:r w:rsidR="007E2374" w:rsidRPr="00A641FD">
        <w:t xml:space="preserve">is </w:t>
      </w:r>
      <w:r w:rsidRPr="00A641FD">
        <w:t xml:space="preserve">located </w:t>
      </w:r>
      <w:r w:rsidR="007E2374" w:rsidRPr="00A641FD">
        <w:t>in</w:t>
      </w:r>
      <w:proofErr w:type="gramEnd"/>
      <w:r w:rsidR="007E2374" w:rsidRPr="00A641FD">
        <w:t xml:space="preserve"> a suburban setting with convenient rail transportation.  </w:t>
      </w:r>
      <w:r w:rsidR="00144C3A" w:rsidRPr="00A641FD">
        <w:t xml:space="preserve">The firm is multi-disciplined professional consulting firm that provides </w:t>
      </w:r>
      <w:r w:rsidR="00E549E4" w:rsidRPr="00A641FD">
        <w:t xml:space="preserve">land surveying as well as </w:t>
      </w:r>
      <w:r w:rsidR="00144C3A" w:rsidRPr="00A641FD">
        <w:t xml:space="preserve">civil and structural engineering and landscape architect services.  </w:t>
      </w:r>
      <w:r w:rsidR="007E2374" w:rsidRPr="00A641FD">
        <w:t>We offer a comprehensive benefit package, including a 401k with matching contributions, health insurance, tuition reimbursement, and employer paid disability and life insurance</w:t>
      </w:r>
      <w:r w:rsidR="00CF55E0" w:rsidRPr="00A641FD">
        <w:t>.</w:t>
      </w:r>
      <w:r w:rsidR="00144C3A" w:rsidRPr="00A641FD">
        <w:t xml:space="preserve">  </w:t>
      </w:r>
    </w:p>
    <w:p w14:paraId="58775D6E" w14:textId="77777777" w:rsidR="007E2374" w:rsidRPr="00A641FD" w:rsidRDefault="007E2374" w:rsidP="00A641FD">
      <w:pPr>
        <w:spacing w:after="0" w:line="264" w:lineRule="auto"/>
        <w:contextualSpacing/>
      </w:pPr>
    </w:p>
    <w:p w14:paraId="39F2552A" w14:textId="41048F42" w:rsidR="00470461" w:rsidRPr="00A641FD" w:rsidRDefault="00470461" w:rsidP="00A641FD">
      <w:pPr>
        <w:spacing w:after="0" w:line="264" w:lineRule="auto"/>
        <w:contextualSpacing/>
      </w:pPr>
      <w:r w:rsidRPr="00A641FD">
        <w:t xml:space="preserve">Interested parties should send their resume via email to </w:t>
      </w:r>
      <w:hyperlink r:id="rId5" w:history="1">
        <w:r w:rsidR="00786024" w:rsidRPr="00A641FD">
          <w:rPr>
            <w:rStyle w:val="Hyperlink"/>
          </w:rPr>
          <w:t>sreeser@huntengineering.com</w:t>
        </w:r>
      </w:hyperlink>
      <w:r w:rsidRPr="00A641FD">
        <w:t xml:space="preserve"> or send via regular mail to: </w:t>
      </w:r>
    </w:p>
    <w:p w14:paraId="20B9F4B7" w14:textId="77777777" w:rsidR="00470461" w:rsidRPr="00A641FD" w:rsidRDefault="00470461" w:rsidP="00A641FD">
      <w:pPr>
        <w:spacing w:after="0" w:line="264" w:lineRule="auto"/>
        <w:contextualSpacing/>
        <w:jc w:val="center"/>
      </w:pPr>
      <w:r w:rsidRPr="00A641FD">
        <w:t>Hunt Engineering Company</w:t>
      </w:r>
    </w:p>
    <w:p w14:paraId="18EDDCC3" w14:textId="61685D97" w:rsidR="00470461" w:rsidRPr="00A641FD" w:rsidRDefault="00470461" w:rsidP="00A641FD">
      <w:pPr>
        <w:spacing w:after="0" w:line="264" w:lineRule="auto"/>
        <w:contextualSpacing/>
        <w:jc w:val="center"/>
      </w:pPr>
      <w:r w:rsidRPr="00A641FD">
        <w:t xml:space="preserve">Attention: </w:t>
      </w:r>
      <w:r w:rsidR="00786024" w:rsidRPr="00A641FD">
        <w:t>Scott Reeser</w:t>
      </w:r>
    </w:p>
    <w:p w14:paraId="783AD4DE" w14:textId="1EE14D3F" w:rsidR="00470461" w:rsidRPr="00A641FD" w:rsidRDefault="00BA333D" w:rsidP="00A641FD">
      <w:pPr>
        <w:spacing w:after="0" w:line="264" w:lineRule="auto"/>
        <w:contextualSpacing/>
        <w:jc w:val="center"/>
      </w:pPr>
      <w:r w:rsidRPr="00A641FD">
        <w:t>101 Lindenwood Drive</w:t>
      </w:r>
    </w:p>
    <w:p w14:paraId="56842A80" w14:textId="445D2408" w:rsidR="00470461" w:rsidRPr="00A641FD" w:rsidRDefault="00470461" w:rsidP="00A641FD">
      <w:pPr>
        <w:spacing w:after="0" w:line="264" w:lineRule="auto"/>
        <w:contextualSpacing/>
        <w:jc w:val="center"/>
      </w:pPr>
      <w:r w:rsidRPr="00A641FD">
        <w:t>Malvern, PA 19355</w:t>
      </w:r>
    </w:p>
    <w:p w14:paraId="275F53DB" w14:textId="77777777" w:rsidR="00470461" w:rsidRPr="00A641FD" w:rsidRDefault="00470461" w:rsidP="00A641FD">
      <w:pPr>
        <w:spacing w:after="0" w:line="264" w:lineRule="auto"/>
        <w:contextualSpacing/>
      </w:pPr>
    </w:p>
    <w:p w14:paraId="0F20CCDB" w14:textId="77777777" w:rsidR="00470461" w:rsidRPr="00A641FD" w:rsidRDefault="00470461" w:rsidP="00A641FD">
      <w:pPr>
        <w:spacing w:after="0" w:line="264" w:lineRule="auto"/>
        <w:contextualSpacing/>
      </w:pPr>
      <w:r w:rsidRPr="00A641FD">
        <w:t>Be sure to include a current telephone number and a minimum of three (3) references.</w:t>
      </w:r>
    </w:p>
    <w:p w14:paraId="785FAE4B" w14:textId="77777777" w:rsidR="00470461" w:rsidRPr="00A641FD" w:rsidRDefault="00470461" w:rsidP="00A641FD">
      <w:pPr>
        <w:spacing w:after="0" w:line="264" w:lineRule="auto"/>
        <w:contextualSpacing/>
      </w:pPr>
    </w:p>
    <w:p w14:paraId="646B3DE5" w14:textId="0344049F" w:rsidR="00470461" w:rsidRPr="00A641FD" w:rsidRDefault="00470461" w:rsidP="00A641FD">
      <w:pPr>
        <w:spacing w:after="0" w:line="264" w:lineRule="auto"/>
        <w:contextualSpacing/>
      </w:pPr>
      <w:r w:rsidRPr="00A641FD">
        <w:t>Hunt Engineering is an equal opportunity employer, we do not discriminate against any employees or applicant because of race, color, religion, sex or national origin.</w:t>
      </w:r>
      <w:r w:rsidR="00E549E4" w:rsidRPr="00A641FD">
        <w:t xml:space="preserve">  </w:t>
      </w:r>
      <w:r w:rsidR="00E549E4" w:rsidRPr="00A641FD">
        <w:rPr>
          <w:b/>
          <w:bCs/>
        </w:rPr>
        <w:t xml:space="preserve">Successful candidates will be able to possess a clean driving record and be able to pass security clearances </w:t>
      </w:r>
      <w:r w:rsidR="0041297D" w:rsidRPr="00A641FD">
        <w:rPr>
          <w:b/>
          <w:bCs/>
        </w:rPr>
        <w:t>through</w:t>
      </w:r>
      <w:r w:rsidR="00E549E4" w:rsidRPr="00A641FD">
        <w:rPr>
          <w:b/>
          <w:bCs/>
        </w:rPr>
        <w:t xml:space="preserve"> the TSA and FBI</w:t>
      </w:r>
      <w:r w:rsidR="00E549E4" w:rsidRPr="00A641FD">
        <w:t xml:space="preserve">. </w:t>
      </w:r>
    </w:p>
    <w:sectPr w:rsidR="00470461" w:rsidRPr="00A64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6E7"/>
    <w:multiLevelType w:val="hybridMultilevel"/>
    <w:tmpl w:val="731A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BAD"/>
    <w:multiLevelType w:val="hybridMultilevel"/>
    <w:tmpl w:val="4220523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463645"/>
    <w:multiLevelType w:val="multilevel"/>
    <w:tmpl w:val="72B4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D13AF8"/>
    <w:multiLevelType w:val="multilevel"/>
    <w:tmpl w:val="FC16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D5784A"/>
    <w:multiLevelType w:val="hybridMultilevel"/>
    <w:tmpl w:val="DE68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72B9"/>
    <w:multiLevelType w:val="multilevel"/>
    <w:tmpl w:val="011C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A6663C"/>
    <w:multiLevelType w:val="hybridMultilevel"/>
    <w:tmpl w:val="9E1C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873AC"/>
    <w:multiLevelType w:val="multilevel"/>
    <w:tmpl w:val="C3E8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9023804">
    <w:abstractNumId w:val="6"/>
  </w:num>
  <w:num w:numId="2" w16cid:durableId="1746412935">
    <w:abstractNumId w:val="0"/>
  </w:num>
  <w:num w:numId="3" w16cid:durableId="1935741486">
    <w:abstractNumId w:val="5"/>
  </w:num>
  <w:num w:numId="4" w16cid:durableId="828863008">
    <w:abstractNumId w:val="2"/>
  </w:num>
  <w:num w:numId="5" w16cid:durableId="1258169845">
    <w:abstractNumId w:val="7"/>
  </w:num>
  <w:num w:numId="6" w16cid:durableId="1576277826">
    <w:abstractNumId w:val="3"/>
  </w:num>
  <w:num w:numId="7" w16cid:durableId="210383531">
    <w:abstractNumId w:val="1"/>
  </w:num>
  <w:num w:numId="8" w16cid:durableId="2074813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61"/>
    <w:rsid w:val="00006B67"/>
    <w:rsid w:val="00044062"/>
    <w:rsid w:val="00060E7D"/>
    <w:rsid w:val="000B0AE4"/>
    <w:rsid w:val="000B4A79"/>
    <w:rsid w:val="000E038C"/>
    <w:rsid w:val="000E5820"/>
    <w:rsid w:val="00144C3A"/>
    <w:rsid w:val="00144F16"/>
    <w:rsid w:val="0018447C"/>
    <w:rsid w:val="00195A25"/>
    <w:rsid w:val="001E47C2"/>
    <w:rsid w:val="001F6EF2"/>
    <w:rsid w:val="003C10F3"/>
    <w:rsid w:val="0041297D"/>
    <w:rsid w:val="00470461"/>
    <w:rsid w:val="00521807"/>
    <w:rsid w:val="005461FC"/>
    <w:rsid w:val="00560E8C"/>
    <w:rsid w:val="005E204D"/>
    <w:rsid w:val="00663455"/>
    <w:rsid w:val="006E78E8"/>
    <w:rsid w:val="00760492"/>
    <w:rsid w:val="00786024"/>
    <w:rsid w:val="007E2374"/>
    <w:rsid w:val="0089053B"/>
    <w:rsid w:val="008E17CF"/>
    <w:rsid w:val="00A530CA"/>
    <w:rsid w:val="00A575B6"/>
    <w:rsid w:val="00A641FD"/>
    <w:rsid w:val="00B72795"/>
    <w:rsid w:val="00B74006"/>
    <w:rsid w:val="00B9790F"/>
    <w:rsid w:val="00BA333D"/>
    <w:rsid w:val="00BE0512"/>
    <w:rsid w:val="00CC080B"/>
    <w:rsid w:val="00CF55E0"/>
    <w:rsid w:val="00DF1530"/>
    <w:rsid w:val="00E549E4"/>
    <w:rsid w:val="00F34A46"/>
    <w:rsid w:val="00F76848"/>
    <w:rsid w:val="00F9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192B"/>
  <w15:chartTrackingRefBased/>
  <w15:docId w15:val="{825465C8-F8AC-41CE-A53A-82B9006B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461"/>
    <w:pPr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4704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F1530"/>
  </w:style>
  <w:style w:type="character" w:customStyle="1" w:styleId="eop">
    <w:name w:val="eop"/>
    <w:basedOn w:val="DefaultParagraphFont"/>
    <w:rsid w:val="00DF1530"/>
  </w:style>
  <w:style w:type="character" w:customStyle="1" w:styleId="contextualspellingandgrammarerror">
    <w:name w:val="contextualspellingandgrammarerror"/>
    <w:basedOn w:val="DefaultParagraphFont"/>
    <w:rsid w:val="003C1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eeser@huntengineer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Reeser</dc:creator>
  <cp:keywords/>
  <dc:description/>
  <cp:lastModifiedBy>Scott Reeser</cp:lastModifiedBy>
  <cp:revision>3</cp:revision>
  <cp:lastPrinted>2022-04-12T17:45:00Z</cp:lastPrinted>
  <dcterms:created xsi:type="dcterms:W3CDTF">2025-09-09T14:04:00Z</dcterms:created>
  <dcterms:modified xsi:type="dcterms:W3CDTF">2025-09-09T14:18:00Z</dcterms:modified>
</cp:coreProperties>
</file>